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CF4AEA" w:rsidRDefault="00CF4AEA" w:rsidP="00CF4AEA">
            <w:pPr>
              <w:rPr>
                <w:b/>
                <w:color w:val="000000"/>
              </w:rPr>
            </w:pPr>
            <w:r>
              <w:rPr>
                <w:color w:val="000000"/>
              </w:rPr>
              <w:t>1.1.1.</w:t>
            </w:r>
            <w:r w:rsidRPr="00CF4AEA">
              <w:rPr>
                <w:color w:val="000000"/>
              </w:rPr>
              <w:t xml:space="preserve">Extend and compare numerical and geometric sequences and classify patterns as growing or repeating, e.g. 2, 4, 8, _, _, grows and the following sequence repeats: </w:t>
            </w:r>
            <w:r w:rsidRPr="00CF4AEA">
              <w:rPr>
                <w:b/>
                <w:color w:val="000000"/>
              </w:rPr>
              <w:t>(includes TMM Counting Around the Class and TMM Quick Images)</w:t>
            </w:r>
          </w:p>
          <w:p w:rsidR="00CF4AEA" w:rsidRDefault="00CF4AEA" w:rsidP="00CF4AEA">
            <w:pPr>
              <w:rPr>
                <w:b/>
                <w:color w:val="000000"/>
              </w:rPr>
            </w:pPr>
            <w:r>
              <w:rPr>
                <w:color w:val="000000"/>
              </w:rPr>
              <w:t>1.2.3.</w:t>
            </w:r>
            <w:r w:rsidRPr="002C4050">
              <w:rPr>
                <w:color w:val="000000"/>
              </w:rPr>
              <w:t xml:space="preserve">Describe mathematical relationships and situations, involving ratios and computation of whole numbers, in all four operations with using symbols, number sentences and equations. 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(onlyTMM </w:t>
            </w:r>
            <w:r w:rsidRPr="00CF4AEA">
              <w:rPr>
                <w:b/>
                <w:color w:val="000000"/>
              </w:rPr>
              <w:t>Today’s Number and TMM Quick Images)</w:t>
            </w:r>
          </w:p>
          <w:p w:rsidR="00CF4AEA" w:rsidRDefault="00CF4AEA" w:rsidP="00CF4AEA">
            <w:pPr>
              <w:rPr>
                <w:b/>
                <w:color w:val="000000"/>
              </w:rPr>
            </w:pPr>
            <w:r>
              <w:rPr>
                <w:color w:val="000000"/>
              </w:rPr>
              <w:t>1.3.4.</w:t>
            </w:r>
            <w:r w:rsidRPr="00344564">
              <w:rPr>
                <w:color w:val="000000"/>
              </w:rPr>
              <w:t xml:space="preserve"> Represent possible values by using symbols, e.g., variables, to represent quantities in expressions and number sentences. Use number sentences (equations) to model and solve word problems</w:t>
            </w:r>
            <w:r w:rsidRPr="00CF4AEA">
              <w:rPr>
                <w:b/>
                <w:color w:val="000000"/>
              </w:rPr>
              <w:t>.(includes TMM Quick Images)</w:t>
            </w:r>
          </w:p>
          <w:p w:rsidR="00CF4AEA" w:rsidRDefault="00CF4AEA" w:rsidP="00CF4AEA">
            <w:pPr>
              <w:rPr>
                <w:b/>
                <w:color w:val="000000"/>
              </w:rPr>
            </w:pPr>
            <w:r>
              <w:rPr>
                <w:color w:val="000000"/>
              </w:rPr>
              <w:t>1.3.</w:t>
            </w:r>
            <w:r w:rsidRPr="00AC2ADD">
              <w:rPr>
                <w:color w:val="000000"/>
              </w:rPr>
              <w:t>5. Solve problems and demonstrate an understanding of equivalence in mathematical situations that reflect the commutative and associative properties of addition and multiplication of whole numbers and the distributive property.</w:t>
            </w:r>
            <w:r>
              <w:rPr>
                <w:color w:val="000000"/>
              </w:rPr>
              <w:t xml:space="preserve">( </w:t>
            </w:r>
            <w:r w:rsidRPr="00CF4AEA">
              <w:rPr>
                <w:b/>
                <w:color w:val="000000"/>
              </w:rPr>
              <w:t>includes TMM Quick Images)</w:t>
            </w:r>
          </w:p>
          <w:p w:rsidR="00CF4AEA" w:rsidRDefault="00CF4AEA" w:rsidP="00CF4AEA">
            <w:pPr>
              <w:rPr>
                <w:b/>
                <w:color w:val="000000"/>
              </w:rPr>
            </w:pPr>
            <w:r>
              <w:rPr>
                <w:color w:val="000000"/>
              </w:rPr>
              <w:t>2.1.</w:t>
            </w:r>
            <w:r w:rsidRPr="00FB4F9B">
              <w:rPr>
                <w:color w:val="000000"/>
              </w:rPr>
              <w:t>4.</w:t>
            </w:r>
            <w:r>
              <w:rPr>
                <w:color w:val="000000"/>
              </w:rPr>
              <w:t>  </w:t>
            </w:r>
            <w:r w:rsidRPr="00FB4F9B">
              <w:rPr>
                <w:color w:val="000000"/>
              </w:rPr>
              <w:t>Write and describe equivalent representations of four- and five-digit whole numbers up to 100,000 and beyond, in expanded and regrouped forms. Use the forms to support computational strategies.</w:t>
            </w:r>
            <w:r>
              <w:rPr>
                <w:color w:val="000000"/>
              </w:rPr>
              <w:t xml:space="preserve"> </w:t>
            </w:r>
            <w:r w:rsidRPr="00CF4AEA">
              <w:rPr>
                <w:b/>
                <w:color w:val="000000"/>
              </w:rPr>
              <w:t>(only TMM Today’s Number)</w:t>
            </w:r>
          </w:p>
          <w:p w:rsidR="00CF4AEA" w:rsidRDefault="00CF4AEA" w:rsidP="00CF4AEA">
            <w:pPr>
              <w:rPr>
                <w:b/>
                <w:color w:val="000000"/>
              </w:rPr>
            </w:pPr>
            <w:r>
              <w:rPr>
                <w:color w:val="000000"/>
              </w:rPr>
              <w:t>2.1.</w:t>
            </w:r>
            <w:r w:rsidRPr="007E7751">
              <w:rPr>
                <w:color w:val="000000"/>
              </w:rPr>
              <w:t>5.</w:t>
            </w:r>
            <w:r>
              <w:rPr>
                <w:color w:val="000000"/>
              </w:rPr>
              <w:t> </w:t>
            </w:r>
            <w:r w:rsidRPr="007E7751">
              <w:rPr>
                <w:color w:val="000000"/>
              </w:rPr>
              <w:t xml:space="preserve">Relate multiplication and division to number patterns and models of groups and rectangular arrays. </w:t>
            </w:r>
            <w:r w:rsidRPr="00CF4AEA">
              <w:rPr>
                <w:b/>
                <w:color w:val="000000"/>
              </w:rPr>
              <w:t>(includes TMM Quick Images-Seeing Numbers and TMM Counting Around the Class)</w:t>
            </w:r>
          </w:p>
          <w:p w:rsidR="00CF4AEA" w:rsidRDefault="00CF4AEA" w:rsidP="00CF4AEA">
            <w:pPr>
              <w:rPr>
                <w:color w:val="000000"/>
              </w:rPr>
            </w:pPr>
            <w:r>
              <w:rPr>
                <w:color w:val="000000"/>
              </w:rPr>
              <w:t>2.1.6.</w:t>
            </w:r>
            <w:r w:rsidRPr="008F1A0C">
              <w:rPr>
                <w:color w:val="000000"/>
              </w:rPr>
              <w:t xml:space="preserve"> Identify and define prime and composite numbers through the use of models including rectangular arrays, place value models and pictures.</w:t>
            </w:r>
          </w:p>
          <w:p w:rsidR="00CF4AEA" w:rsidRDefault="00CF4AEA" w:rsidP="00CF4AEA">
            <w:pPr>
              <w:rPr>
                <w:color w:val="000000"/>
              </w:rPr>
            </w:pPr>
            <w:r>
              <w:rPr>
                <w:color w:val="000000"/>
              </w:rPr>
              <w:t>2.1.</w:t>
            </w:r>
            <w:r w:rsidRPr="009E1EA2">
              <w:rPr>
                <w:color w:val="000000"/>
              </w:rPr>
              <w:t>16.    Create story problems to match a given number sentence (equation).</w:t>
            </w:r>
          </w:p>
          <w:p w:rsidR="00CF4AEA" w:rsidRDefault="00CF4AEA" w:rsidP="00CF4AEA">
            <w:pPr>
              <w:rPr>
                <w:color w:val="000000"/>
              </w:rPr>
            </w:pPr>
            <w:r>
              <w:rPr>
                <w:color w:val="000000"/>
              </w:rPr>
              <w:t>2.1.</w:t>
            </w:r>
            <w:r w:rsidRPr="004F746E">
              <w:rPr>
                <w:color w:val="000000"/>
              </w:rPr>
              <w:t>17.    Recall the multiplication and division facts 1 through 10.(to 12)  MFF Initiative</w:t>
            </w:r>
          </w:p>
          <w:p w:rsidR="00903F83" w:rsidRPr="000D6529" w:rsidRDefault="00CF4AEA" w:rsidP="00AA39AC">
            <w:pPr>
              <w:rPr>
                <w:b/>
                <w:color w:val="000000"/>
              </w:rPr>
            </w:pPr>
            <w:r w:rsidRPr="00CF4AEA">
              <w:rPr>
                <w:color w:val="000000"/>
              </w:rPr>
              <w:t>2.2.18.    Write multiplication and division story problems involving basic facts and two- and three-digit by one-digit numbers to match a given number sentence and vice versa; solve the problems using strategies that include models and arrays and justify the solutions.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GLE’s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CCSS but not GLE’s</w:t>
            </w: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A1108D" w:rsidRDefault="00A1108D"/>
    <w:sectPr w:rsidR="00A1108D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08D" w:rsidRDefault="00A1108D">
    <w:pPr>
      <w:pStyle w:val="Header"/>
    </w:pPr>
    <w:r>
      <w:t xml:space="preserve">Grade 4 -Unit 1 –Factors, Multiples and Arrays  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20CE8"/>
    <w:multiLevelType w:val="hybridMultilevel"/>
    <w:tmpl w:val="570E044E"/>
    <w:lvl w:ilvl="0" w:tplc="A18C26B6">
      <w:start w:val="1"/>
      <w:numFmt w:val="decimal"/>
      <w:lvlText w:val="%1."/>
      <w:lvlJc w:val="left"/>
      <w:pPr>
        <w:ind w:left="900" w:hanging="54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6B4261"/>
    <w:multiLevelType w:val="multilevel"/>
    <w:tmpl w:val="A254E6B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D6529"/>
    <w:rsid w:val="001212B5"/>
    <w:rsid w:val="0014243D"/>
    <w:rsid w:val="001A2BE5"/>
    <w:rsid w:val="001F452E"/>
    <w:rsid w:val="001F5BC1"/>
    <w:rsid w:val="0022743F"/>
    <w:rsid w:val="00391BA5"/>
    <w:rsid w:val="003E3A35"/>
    <w:rsid w:val="00462D22"/>
    <w:rsid w:val="004E20B8"/>
    <w:rsid w:val="005D441D"/>
    <w:rsid w:val="00712001"/>
    <w:rsid w:val="00777F9B"/>
    <w:rsid w:val="0079193C"/>
    <w:rsid w:val="00806A9C"/>
    <w:rsid w:val="0084071A"/>
    <w:rsid w:val="00903F83"/>
    <w:rsid w:val="009850E3"/>
    <w:rsid w:val="00A1108D"/>
    <w:rsid w:val="00AA39AC"/>
    <w:rsid w:val="00CF4AEA"/>
    <w:rsid w:val="00D84DF0"/>
    <w:rsid w:val="00DD36B5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4A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314</Words>
  <Characters>1791</Characters>
  <Application>Microsoft Macintosh Word</Application>
  <DocSecurity>0</DocSecurity>
  <Lines>14</Lines>
  <Paragraphs>3</Paragraphs>
  <ScaleCrop>false</ScaleCrop>
  <Company>Region 4 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5</cp:revision>
  <cp:lastPrinted>2011-05-18T20:46:00Z</cp:lastPrinted>
  <dcterms:created xsi:type="dcterms:W3CDTF">2011-06-04T01:20:00Z</dcterms:created>
  <dcterms:modified xsi:type="dcterms:W3CDTF">2011-06-04T02:10:00Z</dcterms:modified>
</cp:coreProperties>
</file>